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292AA3" w14:textId="77777777" w:rsidR="00262599" w:rsidRPr="00262599" w:rsidRDefault="00262599" w:rsidP="00262599">
      <w:pPr>
        <w:spacing w:line="276" w:lineRule="auto"/>
        <w:jc w:val="center"/>
        <w:rPr>
          <w:color w:val="333333"/>
          <w:sz w:val="28"/>
          <w:szCs w:val="28"/>
          <w:lang w:val="ru-RU" w:eastAsia="ru-RU"/>
        </w:rPr>
      </w:pPr>
      <w:r w:rsidRPr="00262599">
        <w:rPr>
          <w:noProof/>
          <w:sz w:val="24"/>
          <w:szCs w:val="24"/>
          <w:lang w:val="ru-RU" w:eastAsia="ru-RU"/>
        </w:rPr>
        <w:drawing>
          <wp:inline distT="0" distB="0" distL="0" distR="0" wp14:anchorId="33DD05D6" wp14:editId="4135B5EA">
            <wp:extent cx="428625" cy="609600"/>
            <wp:effectExtent l="0" t="0" r="9525" b="0"/>
            <wp:docPr id="338888333" name="Рисунок 1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558AEC" w14:textId="77777777" w:rsidR="00262599" w:rsidRPr="00262599" w:rsidRDefault="00262599" w:rsidP="00262599">
      <w:pPr>
        <w:tabs>
          <w:tab w:val="left" w:pos="900"/>
        </w:tabs>
        <w:spacing w:line="276" w:lineRule="auto"/>
        <w:rPr>
          <w:b/>
          <w:sz w:val="6"/>
          <w:szCs w:val="6"/>
          <w:lang w:val="ru-RU" w:eastAsia="ru-RU"/>
        </w:rPr>
      </w:pPr>
    </w:p>
    <w:tbl>
      <w:tblPr>
        <w:tblW w:w="9630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30"/>
      </w:tblGrid>
      <w:tr w:rsidR="00262599" w:rsidRPr="00262599" w14:paraId="02EC8DD1" w14:textId="77777777" w:rsidTr="00243980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BF8C87" w14:textId="77777777" w:rsidR="00262599" w:rsidRPr="00262599" w:rsidRDefault="00262599" w:rsidP="00262599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  <w:lang w:val="ru-RU" w:eastAsia="ru-RU"/>
              </w:rPr>
            </w:pPr>
            <w:r w:rsidRPr="00262599">
              <w:rPr>
                <w:b/>
                <w:sz w:val="32"/>
                <w:szCs w:val="32"/>
                <w:lang w:val="ru-RU" w:eastAsia="ru-RU"/>
              </w:rPr>
              <w:t xml:space="preserve">ФОНТАНСЬКА  СІЛЬСЬКА РАДА </w:t>
            </w:r>
          </w:p>
          <w:p w14:paraId="1E7ED636" w14:textId="77777777" w:rsidR="00262599" w:rsidRPr="00262599" w:rsidRDefault="00262599" w:rsidP="00262599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  <w:lang w:val="ru-RU" w:eastAsia="ru-RU"/>
              </w:rPr>
            </w:pPr>
            <w:r w:rsidRPr="00262599">
              <w:rPr>
                <w:b/>
                <w:sz w:val="32"/>
                <w:szCs w:val="32"/>
                <w:lang w:val="ru-RU" w:eastAsia="ru-RU"/>
              </w:rPr>
              <w:t>ОДЕСЬКОГО РАЙОНУ ОДЕСЬКОЇ ОБЛАСТІ</w:t>
            </w:r>
          </w:p>
        </w:tc>
      </w:tr>
      <w:tr w:rsidR="00262599" w:rsidRPr="00262599" w14:paraId="26FEF7D5" w14:textId="77777777" w:rsidTr="00243980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4809473E" w14:textId="77777777" w:rsidR="00262599" w:rsidRPr="00262599" w:rsidRDefault="00262599" w:rsidP="00262599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  <w:lang w:val="ru-RU" w:eastAsia="ru-RU"/>
              </w:rPr>
            </w:pPr>
          </w:p>
        </w:tc>
      </w:tr>
      <w:tr w:rsidR="00262599" w:rsidRPr="00262599" w14:paraId="1CEFF3C4" w14:textId="77777777" w:rsidTr="00243980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1E767CD9" w14:textId="77777777" w:rsidR="00262599" w:rsidRPr="00262599" w:rsidRDefault="00262599" w:rsidP="00262599">
            <w:pPr>
              <w:ind w:left="-141"/>
              <w:rPr>
                <w:b/>
                <w:sz w:val="18"/>
                <w:szCs w:val="18"/>
                <w:highlight w:val="white"/>
                <w:lang w:val="ru-RU" w:eastAsia="ru-RU"/>
              </w:rPr>
            </w:pPr>
          </w:p>
          <w:p w14:paraId="42A05BD6" w14:textId="77777777" w:rsidR="00262599" w:rsidRPr="00262599" w:rsidRDefault="00262599" w:rsidP="00262599">
            <w:pPr>
              <w:jc w:val="center"/>
              <w:rPr>
                <w:b/>
                <w:sz w:val="14"/>
                <w:szCs w:val="14"/>
                <w:highlight w:val="white"/>
                <w:lang w:val="ru-RU" w:eastAsia="ru-RU"/>
              </w:rPr>
            </w:pPr>
          </w:p>
        </w:tc>
      </w:tr>
    </w:tbl>
    <w:p w14:paraId="3C676392" w14:textId="77777777" w:rsidR="00262599" w:rsidRPr="00262599" w:rsidRDefault="00262599" w:rsidP="00262599">
      <w:pPr>
        <w:jc w:val="center"/>
        <w:rPr>
          <w:sz w:val="6"/>
          <w:szCs w:val="6"/>
          <w:lang w:val="ru-RU" w:eastAsia="ru-RU"/>
        </w:rPr>
      </w:pPr>
      <w:bookmarkStart w:id="0" w:name="_heading=h.c6005yu1crzf"/>
      <w:bookmarkStart w:id="1" w:name="_heading=h.4ev3wloa8z2"/>
      <w:bookmarkStart w:id="2" w:name="_heading=h.wfqit1kvxjqi"/>
      <w:bookmarkEnd w:id="0"/>
      <w:bookmarkEnd w:id="1"/>
      <w:bookmarkEnd w:id="2"/>
    </w:p>
    <w:p w14:paraId="6563A8CF" w14:textId="6C8F7254" w:rsidR="00262599" w:rsidRPr="00262599" w:rsidRDefault="00262599" w:rsidP="002625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  <w:lang w:val="ru-RU" w:eastAsia="ru-RU"/>
        </w:rPr>
      </w:pPr>
      <w:r w:rsidRPr="00262599">
        <w:rPr>
          <w:b/>
          <w:sz w:val="32"/>
          <w:szCs w:val="32"/>
          <w:lang w:eastAsia="ru-RU"/>
        </w:rPr>
        <w:t xml:space="preserve">  </w:t>
      </w:r>
      <w:r w:rsidRPr="00262599">
        <w:rPr>
          <w:b/>
          <w:sz w:val="32"/>
          <w:szCs w:val="32"/>
          <w:lang w:val="ru-RU" w:eastAsia="ru-RU"/>
        </w:rPr>
        <w:t xml:space="preserve">Р І Ш Е Н </w:t>
      </w:r>
      <w:proofErr w:type="spellStart"/>
      <w:proofErr w:type="gramStart"/>
      <w:r w:rsidRPr="00262599">
        <w:rPr>
          <w:b/>
          <w:sz w:val="32"/>
          <w:szCs w:val="32"/>
          <w:lang w:val="ru-RU" w:eastAsia="ru-RU"/>
        </w:rPr>
        <w:t>Н</w:t>
      </w:r>
      <w:proofErr w:type="spellEnd"/>
      <w:proofErr w:type="gramEnd"/>
      <w:r w:rsidRPr="00262599">
        <w:rPr>
          <w:b/>
          <w:sz w:val="32"/>
          <w:szCs w:val="32"/>
          <w:lang w:val="ru-RU" w:eastAsia="ru-RU"/>
        </w:rPr>
        <w:t xml:space="preserve"> Я  С Е С І Ї</w:t>
      </w:r>
    </w:p>
    <w:p w14:paraId="3B50060F" w14:textId="77777777" w:rsidR="00262599" w:rsidRPr="00262599" w:rsidRDefault="00262599" w:rsidP="002625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lang w:val="ru-RU" w:eastAsia="ru-RU"/>
        </w:rPr>
      </w:pPr>
      <w:r w:rsidRPr="00262599">
        <w:rPr>
          <w:sz w:val="28"/>
          <w:szCs w:val="28"/>
          <w:lang w:val="ru-RU" w:eastAsia="ru-RU"/>
        </w:rPr>
        <w:t xml:space="preserve">VIII </w:t>
      </w:r>
      <w:proofErr w:type="spellStart"/>
      <w:r w:rsidRPr="00262599">
        <w:rPr>
          <w:sz w:val="28"/>
          <w:szCs w:val="28"/>
          <w:lang w:val="ru-RU" w:eastAsia="ru-RU"/>
        </w:rPr>
        <w:t>скликання</w:t>
      </w:r>
      <w:proofErr w:type="spellEnd"/>
    </w:p>
    <w:p w14:paraId="080546C4" w14:textId="77777777" w:rsidR="00262599" w:rsidRPr="00262599" w:rsidRDefault="00262599" w:rsidP="002625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  <w:lang w:val="ru-RU" w:eastAsia="ru-RU"/>
        </w:rPr>
      </w:pPr>
    </w:p>
    <w:p w14:paraId="1C2C6488" w14:textId="6039BDF3" w:rsidR="00262599" w:rsidRPr="008302E9" w:rsidRDefault="00C00812" w:rsidP="002625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  <w:lang w:val="ru-RU" w:eastAsia="ru-RU"/>
        </w:rPr>
      </w:pPr>
      <w:r w:rsidRPr="00C00812">
        <w:rPr>
          <w:rFonts w:eastAsia="Calibri"/>
          <w:b/>
          <w:bCs/>
          <w:sz w:val="28"/>
          <w:szCs w:val="28"/>
          <w:lang w:eastAsia="ru-RU"/>
        </w:rPr>
        <w:t>в</w:t>
      </w:r>
      <w:proofErr w:type="spellStart"/>
      <w:r w:rsidRPr="00C00812">
        <w:rPr>
          <w:rFonts w:eastAsia="Calibri"/>
          <w:b/>
          <w:bCs/>
          <w:sz w:val="28"/>
          <w:szCs w:val="28"/>
          <w:lang w:val="ru-RU" w:eastAsia="ru-RU"/>
        </w:rPr>
        <w:t>ід</w:t>
      </w:r>
      <w:proofErr w:type="spellEnd"/>
      <w:r w:rsidRPr="00C00812">
        <w:rPr>
          <w:rFonts w:eastAsia="Calibri"/>
          <w:b/>
          <w:bCs/>
          <w:sz w:val="28"/>
          <w:szCs w:val="28"/>
          <w:lang w:val="ru-RU" w:eastAsia="ru-RU"/>
        </w:rPr>
        <w:t xml:space="preserve"> 20 лютого 2026 року                </w:t>
      </w:r>
      <w:r>
        <w:rPr>
          <w:rFonts w:eastAsia="Calibri"/>
          <w:b/>
          <w:bCs/>
          <w:sz w:val="28"/>
          <w:szCs w:val="28"/>
          <w:lang w:val="ru-RU" w:eastAsia="ru-RU"/>
        </w:rPr>
        <w:t xml:space="preserve">                 </w:t>
      </w:r>
      <w:r w:rsidRPr="00C00812">
        <w:rPr>
          <w:rFonts w:eastAsia="Calibri"/>
          <w:b/>
          <w:bCs/>
          <w:sz w:val="28"/>
          <w:szCs w:val="28"/>
          <w:lang w:val="ru-RU" w:eastAsia="ru-RU"/>
        </w:rPr>
        <w:t xml:space="preserve">                                   № 371</w:t>
      </w:r>
      <w:r w:rsidR="008302E9">
        <w:rPr>
          <w:rFonts w:eastAsia="Calibri"/>
          <w:b/>
          <w:bCs/>
          <w:sz w:val="28"/>
          <w:szCs w:val="28"/>
          <w:lang w:val="ru-RU" w:eastAsia="ru-RU"/>
        </w:rPr>
        <w:t>3</w:t>
      </w:r>
      <w:r w:rsidRPr="00C00812">
        <w:rPr>
          <w:rFonts w:eastAsia="Calibri"/>
          <w:b/>
          <w:bCs/>
          <w:sz w:val="28"/>
          <w:szCs w:val="28"/>
          <w:lang w:val="ru-RU" w:eastAsia="ru-RU"/>
        </w:rPr>
        <w:t>-</w:t>
      </w:r>
      <w:r w:rsidRPr="00C00812">
        <w:rPr>
          <w:rFonts w:eastAsia="Calibri"/>
          <w:b/>
          <w:bCs/>
          <w:sz w:val="28"/>
          <w:szCs w:val="28"/>
          <w:lang w:val="en-US" w:eastAsia="ru-RU"/>
        </w:rPr>
        <w:t>VIII</w:t>
      </w:r>
    </w:p>
    <w:p w14:paraId="461F3DB8" w14:textId="77777777" w:rsidR="00262599" w:rsidRPr="00262599" w:rsidRDefault="00262599" w:rsidP="00262599">
      <w:pPr>
        <w:contextualSpacing/>
        <w:jc w:val="both"/>
        <w:rPr>
          <w:sz w:val="28"/>
          <w:szCs w:val="28"/>
          <w:lang w:eastAsia="ru-RU"/>
        </w:rPr>
      </w:pPr>
    </w:p>
    <w:p w14:paraId="1AFE2878" w14:textId="77777777" w:rsidR="00262599" w:rsidRDefault="00262599" w:rsidP="00262599">
      <w:pPr>
        <w:jc w:val="both"/>
        <w:rPr>
          <w:b/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 xml:space="preserve">Про надання дозволу на передачу управлінням капітального будівництва Фонтанської сільської ради </w:t>
      </w:r>
      <w:r>
        <w:rPr>
          <w:b/>
          <w:color w:val="000000" w:themeColor="text1"/>
          <w:sz w:val="28"/>
          <w:szCs w:val="28"/>
        </w:rPr>
        <w:t>палива</w:t>
      </w:r>
    </w:p>
    <w:p w14:paraId="2363569E" w14:textId="77777777" w:rsidR="00262599" w:rsidRDefault="00262599" w:rsidP="00262599">
      <w:pPr>
        <w:jc w:val="center"/>
        <w:rPr>
          <w:rFonts w:eastAsia="Calibri"/>
          <w:b/>
          <w:sz w:val="28"/>
          <w:szCs w:val="28"/>
          <w:lang w:eastAsia="ru-RU"/>
        </w:rPr>
      </w:pPr>
    </w:p>
    <w:p w14:paraId="34FEA8C4" w14:textId="77777777" w:rsidR="00262599" w:rsidRDefault="00262599" w:rsidP="00262599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Враховуючи службову записку Фонтанської сільської ради Одеського району Одеської області</w:t>
      </w:r>
      <w:r>
        <w:rPr>
          <w:rFonts w:ascii="Times New Roman" w:hAnsi="Times New Roman"/>
          <w:sz w:val="28"/>
          <w:szCs w:val="28"/>
        </w:rPr>
        <w:t xml:space="preserve">, з метою задоволення потреб паливно - мастильними матеріалами,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керуючись </w:t>
      </w:r>
      <w:r>
        <w:rPr>
          <w:rFonts w:ascii="Times New Roman" w:hAnsi="Times New Roman"/>
          <w:sz w:val="28"/>
          <w:szCs w:val="28"/>
        </w:rPr>
        <w:t xml:space="preserve">статтями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26, 29,59 Закону України «По місцеве самоврядування в Україні», Фонтанська сільська рада Одеського району Одеської області,-</w:t>
      </w:r>
    </w:p>
    <w:p w14:paraId="289D37FA" w14:textId="77777777" w:rsidR="00262599" w:rsidRDefault="00262599" w:rsidP="00262599">
      <w:pPr>
        <w:pStyle w:val="ac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32794451" w14:textId="77777777" w:rsidR="00262599" w:rsidRDefault="00262599" w:rsidP="00262599">
      <w:pPr>
        <w:pStyle w:val="ac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ВИРІШИЛА:</w:t>
      </w:r>
    </w:p>
    <w:p w14:paraId="713EB0BD" w14:textId="77777777" w:rsidR="00262599" w:rsidRDefault="00262599" w:rsidP="00262599">
      <w:pPr>
        <w:pStyle w:val="ac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D0F3049" w14:textId="77777777" w:rsidR="00262599" w:rsidRDefault="00262599" w:rsidP="00262599">
      <w:pPr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Надати дозвіл Управлінню капітального будівництва Фонтанської сільської ради Одеського району Одеської області на безоплатну передачу паливно мастильних матеріалів, а саме бензин А-95 в кількості 500 літрів</w:t>
      </w:r>
      <w:r>
        <w:rPr>
          <w:sz w:val="28"/>
          <w:szCs w:val="28"/>
        </w:rPr>
        <w:t xml:space="preserve"> для </w:t>
      </w:r>
      <w:r>
        <w:rPr>
          <w:sz w:val="28"/>
          <w:szCs w:val="28"/>
          <w:lang w:eastAsia="ru-RU"/>
        </w:rPr>
        <w:t>Фонтанської сільської ради Одеського району Одеської області</w:t>
      </w:r>
      <w:r>
        <w:rPr>
          <w:sz w:val="28"/>
          <w:szCs w:val="28"/>
        </w:rPr>
        <w:t>.</w:t>
      </w:r>
    </w:p>
    <w:p w14:paraId="1ABC0A1B" w14:textId="77777777" w:rsidR="00262599" w:rsidRDefault="00262599" w:rsidP="00262599">
      <w:pPr>
        <w:tabs>
          <w:tab w:val="left" w:pos="993"/>
        </w:tabs>
        <w:jc w:val="both"/>
        <w:rPr>
          <w:sz w:val="28"/>
          <w:szCs w:val="28"/>
          <w:lang w:eastAsia="ru-RU"/>
        </w:rPr>
      </w:pPr>
    </w:p>
    <w:p w14:paraId="3ADC8061" w14:textId="77777777" w:rsidR="00262599" w:rsidRDefault="00262599" w:rsidP="00262599">
      <w:pPr>
        <w:numPr>
          <w:ilvl w:val="0"/>
          <w:numId w:val="1"/>
        </w:numPr>
        <w:tabs>
          <w:tab w:val="left" w:pos="993"/>
        </w:tabs>
        <w:ind w:left="-142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Управлінню капітального будівництва здійснити безоплатну передачу</w:t>
      </w:r>
      <w:r>
        <w:rPr>
          <w:sz w:val="28"/>
          <w:szCs w:val="28"/>
          <w:lang w:eastAsia="ru-RU"/>
        </w:rPr>
        <w:t xml:space="preserve"> бензину А-95 у кількості 500 (п’ятсот) літрів на суму  24 775,00 грн (двадцять чотири тисячі сімсот сімдесят п’ять гривень)</w:t>
      </w:r>
      <w:r>
        <w:rPr>
          <w:sz w:val="28"/>
          <w:szCs w:val="28"/>
        </w:rPr>
        <w:t xml:space="preserve"> для </w:t>
      </w:r>
      <w:r>
        <w:rPr>
          <w:sz w:val="28"/>
          <w:szCs w:val="28"/>
          <w:lang w:eastAsia="ru-RU"/>
        </w:rPr>
        <w:t>Фонтанської сільської ради Одеського району Одеської області</w:t>
      </w:r>
      <w:r>
        <w:rPr>
          <w:sz w:val="28"/>
          <w:szCs w:val="28"/>
        </w:rPr>
        <w:t>.</w:t>
      </w:r>
    </w:p>
    <w:p w14:paraId="3835E986" w14:textId="77777777" w:rsidR="00262599" w:rsidRDefault="00262599" w:rsidP="00262599">
      <w:pPr>
        <w:pStyle w:val="a7"/>
        <w:rPr>
          <w:sz w:val="28"/>
          <w:szCs w:val="28"/>
        </w:rPr>
      </w:pPr>
    </w:p>
    <w:p w14:paraId="074C7CD2" w14:textId="67C7AF2D" w:rsidR="00262599" w:rsidRDefault="00262599" w:rsidP="00262599">
      <w:pPr>
        <w:numPr>
          <w:ilvl w:val="0"/>
          <w:numId w:val="1"/>
        </w:numPr>
        <w:tabs>
          <w:tab w:val="left" w:pos="993"/>
        </w:tabs>
        <w:ind w:left="-142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Відділу бухгалтерського обліку та фінансової звітності управління капітального будівництва підготувати необхідні документи (акт приймання-передачі) для здійснення безоплатної передачі бензину А-95 </w:t>
      </w:r>
      <w:proofErr w:type="spellStart"/>
      <w:r>
        <w:rPr>
          <w:sz w:val="28"/>
          <w:szCs w:val="28"/>
          <w:lang w:eastAsia="ru-RU"/>
        </w:rPr>
        <w:t>Фонтанській</w:t>
      </w:r>
      <w:proofErr w:type="spellEnd"/>
      <w:r>
        <w:rPr>
          <w:sz w:val="28"/>
          <w:szCs w:val="28"/>
          <w:lang w:eastAsia="ru-RU"/>
        </w:rPr>
        <w:t xml:space="preserve"> сільській ради Одеського району Одеської області</w:t>
      </w:r>
    </w:p>
    <w:p w14:paraId="1C5D2E2D" w14:textId="77777777" w:rsidR="00262599" w:rsidRDefault="00262599" w:rsidP="00262599">
      <w:pPr>
        <w:tabs>
          <w:tab w:val="left" w:pos="993"/>
        </w:tabs>
        <w:jc w:val="both"/>
        <w:rPr>
          <w:sz w:val="28"/>
          <w:szCs w:val="28"/>
          <w:lang w:eastAsia="ru-RU"/>
        </w:rPr>
      </w:pPr>
    </w:p>
    <w:p w14:paraId="3DC13C6E" w14:textId="77777777" w:rsidR="00262599" w:rsidRDefault="00262599" w:rsidP="00262599">
      <w:pPr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Контроль за виконанням даного рішення покласти на постійну комісію з питань фінансів, бюджету, планування соціально – економічного розвитку, інвестицій та міжнародного співробітництва. </w:t>
      </w:r>
    </w:p>
    <w:p w14:paraId="2B5CC1C9" w14:textId="77777777" w:rsidR="00C00812" w:rsidRDefault="00C00812" w:rsidP="00C00812">
      <w:pPr>
        <w:pStyle w:val="a7"/>
        <w:rPr>
          <w:sz w:val="28"/>
          <w:szCs w:val="28"/>
          <w:lang w:eastAsia="ru-RU"/>
        </w:rPr>
      </w:pPr>
    </w:p>
    <w:p w14:paraId="260F131B" w14:textId="00399252" w:rsidR="00C00812" w:rsidRPr="00C00812" w:rsidRDefault="00C00812" w:rsidP="00C00812">
      <w:pPr>
        <w:tabs>
          <w:tab w:val="left" w:pos="993"/>
        </w:tabs>
        <w:ind w:left="567"/>
        <w:contextualSpacing/>
        <w:jc w:val="both"/>
        <w:rPr>
          <w:b/>
          <w:bCs/>
          <w:sz w:val="28"/>
          <w:szCs w:val="28"/>
          <w:lang w:eastAsia="ru-RU"/>
        </w:rPr>
      </w:pPr>
      <w:proofErr w:type="spellStart"/>
      <w:r w:rsidRPr="00C00812">
        <w:rPr>
          <w:b/>
          <w:bCs/>
          <w:sz w:val="28"/>
          <w:szCs w:val="28"/>
          <w:lang w:eastAsia="ru-RU"/>
        </w:rPr>
        <w:t>В.о.сільського</w:t>
      </w:r>
      <w:proofErr w:type="spellEnd"/>
      <w:r w:rsidRPr="00C00812">
        <w:rPr>
          <w:b/>
          <w:bCs/>
          <w:sz w:val="28"/>
          <w:szCs w:val="28"/>
          <w:lang w:eastAsia="ru-RU"/>
        </w:rPr>
        <w:t xml:space="preserve"> голови                           </w:t>
      </w:r>
      <w:r w:rsidR="00FE5CFC">
        <w:rPr>
          <w:b/>
          <w:bCs/>
          <w:sz w:val="28"/>
          <w:szCs w:val="28"/>
          <w:lang w:eastAsia="ru-RU"/>
        </w:rPr>
        <w:t xml:space="preserve">                     </w:t>
      </w:r>
      <w:r w:rsidRPr="00C00812">
        <w:rPr>
          <w:b/>
          <w:bCs/>
          <w:sz w:val="28"/>
          <w:szCs w:val="28"/>
          <w:lang w:eastAsia="ru-RU"/>
        </w:rPr>
        <w:t>Андрій СЕРЕБРІЙ</w:t>
      </w:r>
    </w:p>
    <w:tbl>
      <w:tblPr>
        <w:tblStyle w:val="ad"/>
        <w:tblpPr w:leftFromText="181" w:rightFromText="181" w:tblpXSpec="center" w:tblpYSpec="top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5"/>
        <w:gridCol w:w="2408"/>
        <w:gridCol w:w="3788"/>
      </w:tblGrid>
      <w:tr w:rsidR="00262599" w:rsidRPr="00262599" w14:paraId="6E80E2C1" w14:textId="77777777" w:rsidTr="00243980">
        <w:tc>
          <w:tcPr>
            <w:tcW w:w="3402" w:type="dxa"/>
          </w:tcPr>
          <w:p w14:paraId="6406B8CC" w14:textId="1CBA4C9F" w:rsidR="00262599" w:rsidRPr="00262599" w:rsidRDefault="00262599" w:rsidP="00262599">
            <w:pPr>
              <w:jc w:val="both"/>
              <w:rPr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</w:tcPr>
          <w:p w14:paraId="70EC460B" w14:textId="77777777" w:rsidR="00262599" w:rsidRPr="00262599" w:rsidRDefault="00262599" w:rsidP="00243980">
            <w:pPr>
              <w:jc w:val="both"/>
              <w:rPr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816" w:type="dxa"/>
          </w:tcPr>
          <w:p w14:paraId="33480F54" w14:textId="77777777" w:rsidR="00262599" w:rsidRPr="00262599" w:rsidRDefault="00262599" w:rsidP="00243980">
            <w:pPr>
              <w:jc w:val="both"/>
              <w:rPr>
                <w:b/>
                <w:sz w:val="28"/>
                <w:szCs w:val="28"/>
                <w:lang w:val="ru-RU" w:eastAsia="ru-RU"/>
              </w:rPr>
            </w:pPr>
          </w:p>
        </w:tc>
      </w:tr>
      <w:tr w:rsidR="00262599" w:rsidRPr="00262599" w14:paraId="37E5CD68" w14:textId="77777777" w:rsidTr="00243980">
        <w:tc>
          <w:tcPr>
            <w:tcW w:w="3402" w:type="dxa"/>
            <w:hideMark/>
          </w:tcPr>
          <w:p w14:paraId="116CC37F" w14:textId="28E96451" w:rsidR="00AB5D14" w:rsidRDefault="00AB5D14" w:rsidP="00243980">
            <w:pPr>
              <w:rPr>
                <w:bCs/>
                <w:sz w:val="28"/>
                <w:szCs w:val="28"/>
                <w:lang w:eastAsia="ru-RU"/>
              </w:rPr>
            </w:pPr>
            <w:r w:rsidRPr="00AB5D14">
              <w:rPr>
                <w:bCs/>
                <w:sz w:val="28"/>
                <w:szCs w:val="28"/>
                <w:lang w:eastAsia="ru-RU"/>
              </w:rPr>
              <w:lastRenderedPageBreak/>
              <w:t>ПОГОДЖЕНО</w:t>
            </w:r>
          </w:p>
          <w:p w14:paraId="44A50964" w14:textId="77777777" w:rsidR="00AB5D14" w:rsidRDefault="00AB5D14" w:rsidP="00243980">
            <w:pPr>
              <w:rPr>
                <w:bCs/>
                <w:sz w:val="28"/>
                <w:szCs w:val="28"/>
                <w:lang w:eastAsia="ru-RU"/>
              </w:rPr>
            </w:pPr>
          </w:p>
          <w:p w14:paraId="6187ECC3" w14:textId="77777777" w:rsidR="00262599" w:rsidRPr="00262599" w:rsidRDefault="00262599" w:rsidP="00243980">
            <w:pPr>
              <w:rPr>
                <w:bCs/>
                <w:sz w:val="28"/>
                <w:szCs w:val="28"/>
                <w:lang w:val="ru-RU" w:eastAsia="ru-RU"/>
              </w:rPr>
            </w:pPr>
            <w:r w:rsidRPr="00262599">
              <w:rPr>
                <w:bCs/>
                <w:sz w:val="28"/>
                <w:szCs w:val="28"/>
                <w:lang w:eastAsia="ru-RU"/>
              </w:rPr>
              <w:t>З</w:t>
            </w:r>
            <w:proofErr w:type="spellStart"/>
            <w:r w:rsidRPr="00262599">
              <w:rPr>
                <w:bCs/>
                <w:sz w:val="28"/>
                <w:szCs w:val="28"/>
                <w:lang w:val="ru-RU" w:eastAsia="ru-RU"/>
              </w:rPr>
              <w:t>аступник</w:t>
            </w:r>
            <w:proofErr w:type="spellEnd"/>
            <w:r w:rsidRPr="00262599">
              <w:rPr>
                <w:bCs/>
                <w:sz w:val="28"/>
                <w:szCs w:val="28"/>
                <w:lang w:val="ru-RU" w:eastAsia="ru-RU"/>
              </w:rPr>
              <w:t xml:space="preserve"> </w:t>
            </w:r>
          </w:p>
          <w:p w14:paraId="3692EF59" w14:textId="77777777" w:rsidR="00262599" w:rsidRPr="00262599" w:rsidRDefault="00262599" w:rsidP="00243980">
            <w:pPr>
              <w:rPr>
                <w:bCs/>
                <w:sz w:val="28"/>
                <w:szCs w:val="28"/>
                <w:lang w:val="ru-RU" w:eastAsia="ru-RU"/>
              </w:rPr>
            </w:pPr>
            <w:proofErr w:type="spellStart"/>
            <w:r w:rsidRPr="00262599">
              <w:rPr>
                <w:bCs/>
                <w:sz w:val="28"/>
                <w:szCs w:val="28"/>
                <w:lang w:val="ru-RU" w:eastAsia="ru-RU"/>
              </w:rPr>
              <w:t>сільського</w:t>
            </w:r>
            <w:proofErr w:type="spellEnd"/>
            <w:r w:rsidRPr="00262599">
              <w:rPr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262599">
              <w:rPr>
                <w:bCs/>
                <w:sz w:val="28"/>
                <w:szCs w:val="28"/>
                <w:lang w:val="ru-RU" w:eastAsia="ru-RU"/>
              </w:rPr>
              <w:t>голови</w:t>
            </w:r>
            <w:proofErr w:type="spellEnd"/>
          </w:p>
        </w:tc>
        <w:tc>
          <w:tcPr>
            <w:tcW w:w="2410" w:type="dxa"/>
            <w:vAlign w:val="bottom"/>
            <w:hideMark/>
          </w:tcPr>
          <w:p w14:paraId="3DF5027F" w14:textId="77777777" w:rsidR="00262599" w:rsidRPr="00262599" w:rsidRDefault="00262599" w:rsidP="00243980">
            <w:pPr>
              <w:jc w:val="both"/>
              <w:rPr>
                <w:bCs/>
                <w:sz w:val="28"/>
                <w:szCs w:val="28"/>
                <w:lang w:val="ru-RU" w:eastAsia="ru-RU"/>
              </w:rPr>
            </w:pPr>
            <w:r w:rsidRPr="00262599">
              <w:rPr>
                <w:bCs/>
                <w:sz w:val="28"/>
                <w:szCs w:val="28"/>
                <w:lang w:val="ru-RU" w:eastAsia="ru-RU"/>
              </w:rPr>
              <w:t>_______________</w:t>
            </w:r>
          </w:p>
        </w:tc>
        <w:tc>
          <w:tcPr>
            <w:tcW w:w="3816" w:type="dxa"/>
            <w:vAlign w:val="bottom"/>
            <w:hideMark/>
          </w:tcPr>
          <w:p w14:paraId="7B6DA1D1" w14:textId="77777777" w:rsidR="00262599" w:rsidRPr="00262599" w:rsidRDefault="00262599" w:rsidP="00243980">
            <w:pPr>
              <w:rPr>
                <w:bCs/>
                <w:sz w:val="28"/>
                <w:szCs w:val="28"/>
                <w:lang w:eastAsia="ru-RU"/>
              </w:rPr>
            </w:pPr>
            <w:r w:rsidRPr="00262599">
              <w:rPr>
                <w:bCs/>
                <w:sz w:val="28"/>
                <w:szCs w:val="28"/>
                <w:lang w:eastAsia="ru-RU"/>
              </w:rPr>
              <w:t>Євгеній ФАТЕНКОВ</w:t>
            </w:r>
          </w:p>
        </w:tc>
      </w:tr>
      <w:tr w:rsidR="00262599" w:rsidRPr="00262599" w14:paraId="2D755627" w14:textId="77777777" w:rsidTr="00243980">
        <w:tc>
          <w:tcPr>
            <w:tcW w:w="3402" w:type="dxa"/>
          </w:tcPr>
          <w:p w14:paraId="0605D9A3" w14:textId="77777777" w:rsidR="00262599" w:rsidRPr="00262599" w:rsidRDefault="00262599" w:rsidP="00243980">
            <w:pPr>
              <w:rPr>
                <w:bCs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vAlign w:val="bottom"/>
            <w:hideMark/>
          </w:tcPr>
          <w:p w14:paraId="297B074D" w14:textId="321A3765" w:rsidR="00262599" w:rsidRPr="00262599" w:rsidRDefault="00262599" w:rsidP="00243980">
            <w:pPr>
              <w:jc w:val="center"/>
              <w:rPr>
                <w:bCs/>
                <w:sz w:val="28"/>
                <w:szCs w:val="28"/>
                <w:vertAlign w:val="superscript"/>
                <w:lang w:val="ru-RU" w:eastAsia="ru-RU"/>
              </w:rPr>
            </w:pPr>
          </w:p>
        </w:tc>
        <w:tc>
          <w:tcPr>
            <w:tcW w:w="3816" w:type="dxa"/>
            <w:vAlign w:val="bottom"/>
          </w:tcPr>
          <w:p w14:paraId="6FD3DA94" w14:textId="77777777" w:rsidR="00262599" w:rsidRPr="00262599" w:rsidRDefault="00262599" w:rsidP="00243980">
            <w:pPr>
              <w:rPr>
                <w:bCs/>
                <w:sz w:val="28"/>
                <w:szCs w:val="28"/>
                <w:lang w:val="ru-RU" w:eastAsia="ru-RU"/>
              </w:rPr>
            </w:pPr>
          </w:p>
        </w:tc>
      </w:tr>
      <w:tr w:rsidR="00262599" w:rsidRPr="00262599" w14:paraId="4D763AD4" w14:textId="77777777" w:rsidTr="00243980">
        <w:tc>
          <w:tcPr>
            <w:tcW w:w="3402" w:type="dxa"/>
            <w:hideMark/>
          </w:tcPr>
          <w:p w14:paraId="0976EFB6" w14:textId="77777777" w:rsidR="00262599" w:rsidRPr="00262599" w:rsidRDefault="00262599" w:rsidP="00243980">
            <w:pPr>
              <w:rPr>
                <w:bCs/>
                <w:sz w:val="28"/>
                <w:szCs w:val="28"/>
                <w:lang w:val="ru-RU" w:eastAsia="ru-RU"/>
              </w:rPr>
            </w:pPr>
            <w:r w:rsidRPr="00262599">
              <w:rPr>
                <w:bCs/>
                <w:sz w:val="28"/>
                <w:szCs w:val="28"/>
                <w:lang w:val="ru-RU" w:eastAsia="ru-RU"/>
              </w:rPr>
              <w:t xml:space="preserve">Заступник </w:t>
            </w:r>
            <w:proofErr w:type="spellStart"/>
            <w:r w:rsidRPr="00262599">
              <w:rPr>
                <w:bCs/>
                <w:sz w:val="28"/>
                <w:szCs w:val="28"/>
                <w:lang w:val="ru-RU" w:eastAsia="ru-RU"/>
              </w:rPr>
              <w:t>сільського</w:t>
            </w:r>
            <w:proofErr w:type="spellEnd"/>
            <w:r w:rsidRPr="00262599">
              <w:rPr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262599">
              <w:rPr>
                <w:bCs/>
                <w:sz w:val="28"/>
                <w:szCs w:val="28"/>
                <w:lang w:val="ru-RU" w:eastAsia="ru-RU"/>
              </w:rPr>
              <w:t>голови</w:t>
            </w:r>
            <w:proofErr w:type="spellEnd"/>
            <w:r w:rsidRPr="00262599">
              <w:rPr>
                <w:bCs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2410" w:type="dxa"/>
            <w:vAlign w:val="bottom"/>
            <w:hideMark/>
          </w:tcPr>
          <w:p w14:paraId="32D6CEEB" w14:textId="77777777" w:rsidR="00262599" w:rsidRPr="00262599" w:rsidRDefault="00262599" w:rsidP="00243980">
            <w:pPr>
              <w:jc w:val="both"/>
              <w:rPr>
                <w:bCs/>
                <w:sz w:val="28"/>
                <w:szCs w:val="28"/>
                <w:lang w:val="ru-RU" w:eastAsia="ru-RU"/>
              </w:rPr>
            </w:pPr>
            <w:r w:rsidRPr="00262599">
              <w:rPr>
                <w:bCs/>
                <w:sz w:val="28"/>
                <w:szCs w:val="28"/>
                <w:lang w:val="ru-RU" w:eastAsia="ru-RU"/>
              </w:rPr>
              <w:t>_______________</w:t>
            </w:r>
          </w:p>
        </w:tc>
        <w:tc>
          <w:tcPr>
            <w:tcW w:w="3816" w:type="dxa"/>
            <w:vAlign w:val="bottom"/>
            <w:hideMark/>
          </w:tcPr>
          <w:p w14:paraId="75CCD0E1" w14:textId="77777777" w:rsidR="00262599" w:rsidRPr="00262599" w:rsidRDefault="00262599" w:rsidP="00243980">
            <w:pPr>
              <w:rPr>
                <w:bCs/>
                <w:sz w:val="28"/>
                <w:szCs w:val="28"/>
                <w:lang w:val="ru-RU" w:eastAsia="ru-RU"/>
              </w:rPr>
            </w:pPr>
            <w:proofErr w:type="spellStart"/>
            <w:r w:rsidRPr="00262599">
              <w:rPr>
                <w:bCs/>
                <w:sz w:val="28"/>
                <w:szCs w:val="28"/>
                <w:lang w:val="ru-RU" w:eastAsia="ru-RU"/>
              </w:rPr>
              <w:t>Володимир</w:t>
            </w:r>
            <w:proofErr w:type="spellEnd"/>
            <w:r w:rsidRPr="00262599">
              <w:rPr>
                <w:bCs/>
                <w:sz w:val="28"/>
                <w:szCs w:val="28"/>
                <w:lang w:val="ru-RU" w:eastAsia="ru-RU"/>
              </w:rPr>
              <w:t xml:space="preserve"> КРИВОШЕЄНКО</w:t>
            </w:r>
          </w:p>
        </w:tc>
      </w:tr>
      <w:tr w:rsidR="00262599" w:rsidRPr="00262599" w14:paraId="7B83C7F3" w14:textId="77777777" w:rsidTr="00243980">
        <w:tc>
          <w:tcPr>
            <w:tcW w:w="3402" w:type="dxa"/>
          </w:tcPr>
          <w:p w14:paraId="4BBBB0DB" w14:textId="77777777" w:rsidR="00262599" w:rsidRPr="00262599" w:rsidRDefault="00262599" w:rsidP="00243980">
            <w:pPr>
              <w:rPr>
                <w:bCs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vAlign w:val="bottom"/>
            <w:hideMark/>
          </w:tcPr>
          <w:p w14:paraId="7A7C933A" w14:textId="32CBEA0B" w:rsidR="00262599" w:rsidRPr="00262599" w:rsidRDefault="00262599" w:rsidP="00243980">
            <w:pPr>
              <w:jc w:val="center"/>
              <w:rPr>
                <w:bCs/>
                <w:sz w:val="28"/>
                <w:szCs w:val="28"/>
                <w:vertAlign w:val="superscript"/>
                <w:lang w:val="ru-RU" w:eastAsia="ru-RU"/>
              </w:rPr>
            </w:pPr>
          </w:p>
        </w:tc>
        <w:tc>
          <w:tcPr>
            <w:tcW w:w="3816" w:type="dxa"/>
            <w:vAlign w:val="bottom"/>
          </w:tcPr>
          <w:p w14:paraId="182917D3" w14:textId="77777777" w:rsidR="00262599" w:rsidRPr="00262599" w:rsidRDefault="00262599" w:rsidP="00243980">
            <w:pPr>
              <w:rPr>
                <w:bCs/>
                <w:sz w:val="28"/>
                <w:szCs w:val="28"/>
                <w:lang w:val="ru-RU" w:eastAsia="ru-RU"/>
              </w:rPr>
            </w:pPr>
          </w:p>
        </w:tc>
      </w:tr>
      <w:tr w:rsidR="00262599" w:rsidRPr="00262599" w14:paraId="35D70923" w14:textId="77777777" w:rsidTr="00243980">
        <w:tc>
          <w:tcPr>
            <w:tcW w:w="3402" w:type="dxa"/>
            <w:hideMark/>
          </w:tcPr>
          <w:p w14:paraId="099AAE5D" w14:textId="77777777" w:rsidR="00262599" w:rsidRPr="00262599" w:rsidRDefault="00262599" w:rsidP="00243980">
            <w:pPr>
              <w:rPr>
                <w:bCs/>
                <w:sz w:val="28"/>
                <w:szCs w:val="28"/>
                <w:lang w:val="ru-RU" w:eastAsia="ru-RU"/>
              </w:rPr>
            </w:pPr>
            <w:proofErr w:type="spellStart"/>
            <w:r w:rsidRPr="00262599">
              <w:rPr>
                <w:bCs/>
                <w:sz w:val="28"/>
                <w:szCs w:val="28"/>
                <w:lang w:val="ru-RU" w:eastAsia="ru-RU"/>
              </w:rPr>
              <w:t>Керуючий</w:t>
            </w:r>
            <w:proofErr w:type="spellEnd"/>
            <w:r w:rsidRPr="00262599">
              <w:rPr>
                <w:bCs/>
                <w:sz w:val="28"/>
                <w:szCs w:val="28"/>
                <w:lang w:val="ru-RU" w:eastAsia="ru-RU"/>
              </w:rPr>
              <w:t xml:space="preserve"> справами </w:t>
            </w:r>
          </w:p>
          <w:p w14:paraId="0E1FEDA5" w14:textId="77777777" w:rsidR="00262599" w:rsidRPr="00262599" w:rsidRDefault="00262599" w:rsidP="00243980">
            <w:pPr>
              <w:rPr>
                <w:bCs/>
                <w:sz w:val="28"/>
                <w:szCs w:val="28"/>
                <w:lang w:val="ru-RU" w:eastAsia="ru-RU"/>
              </w:rPr>
            </w:pPr>
            <w:proofErr w:type="spellStart"/>
            <w:r w:rsidRPr="00262599">
              <w:rPr>
                <w:bCs/>
                <w:sz w:val="28"/>
                <w:szCs w:val="28"/>
                <w:lang w:val="ru-RU" w:eastAsia="ru-RU"/>
              </w:rPr>
              <w:t>виконавчого</w:t>
            </w:r>
            <w:proofErr w:type="spellEnd"/>
            <w:r w:rsidRPr="00262599">
              <w:rPr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262599">
              <w:rPr>
                <w:bCs/>
                <w:sz w:val="28"/>
                <w:szCs w:val="28"/>
                <w:lang w:val="ru-RU" w:eastAsia="ru-RU"/>
              </w:rPr>
              <w:t>комітету</w:t>
            </w:r>
            <w:proofErr w:type="spellEnd"/>
          </w:p>
        </w:tc>
        <w:tc>
          <w:tcPr>
            <w:tcW w:w="2410" w:type="dxa"/>
            <w:vAlign w:val="bottom"/>
            <w:hideMark/>
          </w:tcPr>
          <w:p w14:paraId="79EC8DD5" w14:textId="77777777" w:rsidR="00262599" w:rsidRPr="00262599" w:rsidRDefault="00262599" w:rsidP="00243980">
            <w:pPr>
              <w:jc w:val="center"/>
              <w:rPr>
                <w:bCs/>
                <w:sz w:val="28"/>
                <w:szCs w:val="28"/>
                <w:lang w:val="ru-RU" w:eastAsia="ru-RU"/>
              </w:rPr>
            </w:pPr>
            <w:r w:rsidRPr="00262599">
              <w:rPr>
                <w:bCs/>
                <w:sz w:val="28"/>
                <w:szCs w:val="28"/>
                <w:lang w:val="ru-RU" w:eastAsia="ru-RU"/>
              </w:rPr>
              <w:t>_______________</w:t>
            </w:r>
          </w:p>
        </w:tc>
        <w:tc>
          <w:tcPr>
            <w:tcW w:w="3816" w:type="dxa"/>
            <w:vAlign w:val="bottom"/>
            <w:hideMark/>
          </w:tcPr>
          <w:p w14:paraId="030A1BBE" w14:textId="77777777" w:rsidR="00262599" w:rsidRPr="00262599" w:rsidRDefault="00262599" w:rsidP="00243980">
            <w:pPr>
              <w:rPr>
                <w:bCs/>
                <w:sz w:val="28"/>
                <w:szCs w:val="28"/>
                <w:lang w:val="ru-RU" w:eastAsia="ru-RU"/>
              </w:rPr>
            </w:pPr>
            <w:r w:rsidRPr="00262599">
              <w:rPr>
                <w:bCs/>
                <w:sz w:val="28"/>
                <w:szCs w:val="28"/>
                <w:lang w:val="ru-RU" w:eastAsia="ru-RU"/>
              </w:rPr>
              <w:t>Олександр ЩЕРБИЧ</w:t>
            </w:r>
          </w:p>
        </w:tc>
      </w:tr>
    </w:tbl>
    <w:p w14:paraId="158657A4" w14:textId="77777777" w:rsidR="00262599" w:rsidRPr="00262599" w:rsidRDefault="00262599" w:rsidP="00262599">
      <w:pPr>
        <w:contextualSpacing/>
        <w:rPr>
          <w:rFonts w:eastAsiaTheme="minorHAnsi"/>
          <w:sz w:val="28"/>
          <w:szCs w:val="28"/>
          <w:lang w:eastAsia="en-US"/>
        </w:rPr>
      </w:pPr>
    </w:p>
    <w:p w14:paraId="5DDCE37A" w14:textId="77777777" w:rsidR="00262599" w:rsidRPr="00262599" w:rsidRDefault="00262599" w:rsidP="00262599">
      <w:pPr>
        <w:contextualSpacing/>
        <w:rPr>
          <w:rFonts w:eastAsiaTheme="minorHAnsi"/>
          <w:sz w:val="28"/>
          <w:szCs w:val="28"/>
          <w:lang w:eastAsia="en-US"/>
        </w:rPr>
      </w:pPr>
    </w:p>
    <w:p w14:paraId="7E0FA24C" w14:textId="77777777" w:rsidR="00262599" w:rsidRPr="00262599" w:rsidRDefault="00262599" w:rsidP="00262599">
      <w:pPr>
        <w:contextualSpacing/>
        <w:rPr>
          <w:rFonts w:eastAsiaTheme="minorHAnsi"/>
          <w:sz w:val="28"/>
          <w:szCs w:val="28"/>
          <w:lang w:eastAsia="en-US"/>
        </w:rPr>
      </w:pPr>
    </w:p>
    <w:p w14:paraId="639EA13A" w14:textId="77777777" w:rsidR="00262599" w:rsidRDefault="00262599" w:rsidP="00262599">
      <w:pPr>
        <w:spacing w:after="200" w:line="276" w:lineRule="auto"/>
        <w:rPr>
          <w:sz w:val="28"/>
          <w:szCs w:val="28"/>
        </w:rPr>
      </w:pPr>
    </w:p>
    <w:p w14:paraId="1BD939ED" w14:textId="77777777" w:rsidR="00262599" w:rsidRDefault="00262599" w:rsidP="00262599">
      <w:pPr>
        <w:spacing w:after="200" w:line="276" w:lineRule="auto"/>
        <w:rPr>
          <w:sz w:val="28"/>
          <w:szCs w:val="28"/>
        </w:rPr>
      </w:pPr>
    </w:p>
    <w:p w14:paraId="69146252" w14:textId="77777777" w:rsidR="00262599" w:rsidRDefault="00262599" w:rsidP="00262599">
      <w:pPr>
        <w:spacing w:after="200" w:line="276" w:lineRule="auto"/>
        <w:rPr>
          <w:sz w:val="28"/>
          <w:szCs w:val="28"/>
        </w:rPr>
      </w:pPr>
    </w:p>
    <w:p w14:paraId="5C34FFBE" w14:textId="77777777" w:rsidR="00262599" w:rsidRDefault="00262599" w:rsidP="00262599">
      <w:pPr>
        <w:spacing w:after="200" w:line="276" w:lineRule="auto"/>
        <w:rPr>
          <w:sz w:val="28"/>
          <w:szCs w:val="28"/>
        </w:rPr>
      </w:pPr>
    </w:p>
    <w:p w14:paraId="637822BB" w14:textId="77777777" w:rsidR="00262599" w:rsidRDefault="00262599" w:rsidP="00262599">
      <w:pPr>
        <w:spacing w:after="200" w:line="276" w:lineRule="auto"/>
        <w:rPr>
          <w:sz w:val="28"/>
          <w:szCs w:val="28"/>
        </w:rPr>
      </w:pPr>
    </w:p>
    <w:p w14:paraId="33872739" w14:textId="77777777" w:rsidR="00262599" w:rsidRDefault="00262599" w:rsidP="00262599">
      <w:pPr>
        <w:spacing w:after="200" w:line="276" w:lineRule="auto"/>
        <w:rPr>
          <w:sz w:val="28"/>
          <w:szCs w:val="28"/>
        </w:rPr>
      </w:pPr>
    </w:p>
    <w:p w14:paraId="71FB9E4F" w14:textId="77777777" w:rsidR="00262599" w:rsidRDefault="00262599" w:rsidP="00262599">
      <w:pPr>
        <w:spacing w:after="200" w:line="276" w:lineRule="auto"/>
        <w:rPr>
          <w:sz w:val="28"/>
          <w:szCs w:val="28"/>
        </w:rPr>
      </w:pPr>
    </w:p>
    <w:p w14:paraId="449ED927" w14:textId="77777777" w:rsidR="00262599" w:rsidRDefault="00262599" w:rsidP="00262599">
      <w:pPr>
        <w:spacing w:after="200" w:line="276" w:lineRule="auto"/>
        <w:rPr>
          <w:sz w:val="28"/>
          <w:szCs w:val="28"/>
        </w:rPr>
      </w:pPr>
    </w:p>
    <w:p w14:paraId="433FDFC6" w14:textId="77777777" w:rsidR="00262599" w:rsidRDefault="00262599" w:rsidP="00262599">
      <w:pPr>
        <w:spacing w:after="200" w:line="276" w:lineRule="auto"/>
        <w:rPr>
          <w:sz w:val="28"/>
          <w:szCs w:val="28"/>
        </w:rPr>
      </w:pPr>
    </w:p>
    <w:p w14:paraId="1CAE3B90" w14:textId="77777777" w:rsidR="00262599" w:rsidRDefault="00262599" w:rsidP="00262599">
      <w:pPr>
        <w:spacing w:after="200" w:line="276" w:lineRule="auto"/>
        <w:rPr>
          <w:sz w:val="28"/>
          <w:szCs w:val="28"/>
        </w:rPr>
      </w:pPr>
    </w:p>
    <w:p w14:paraId="3B78330B" w14:textId="77777777" w:rsidR="00262599" w:rsidRDefault="00262599" w:rsidP="00262599">
      <w:pPr>
        <w:spacing w:after="200" w:line="276" w:lineRule="auto"/>
        <w:rPr>
          <w:sz w:val="28"/>
          <w:szCs w:val="28"/>
        </w:rPr>
      </w:pPr>
    </w:p>
    <w:p w14:paraId="10CE02E0" w14:textId="77777777" w:rsidR="00262599" w:rsidRDefault="00262599" w:rsidP="00262599">
      <w:pPr>
        <w:spacing w:after="200" w:line="276" w:lineRule="auto"/>
        <w:rPr>
          <w:sz w:val="28"/>
          <w:szCs w:val="28"/>
        </w:rPr>
      </w:pPr>
    </w:p>
    <w:p w14:paraId="231F4269" w14:textId="77777777" w:rsidR="00262599" w:rsidRDefault="00262599" w:rsidP="00262599">
      <w:pPr>
        <w:spacing w:after="200" w:line="276" w:lineRule="auto"/>
        <w:rPr>
          <w:sz w:val="28"/>
          <w:szCs w:val="28"/>
        </w:rPr>
      </w:pPr>
    </w:p>
    <w:p w14:paraId="125D28C1" w14:textId="77777777" w:rsidR="00262599" w:rsidRDefault="00262599" w:rsidP="00262599">
      <w:pPr>
        <w:spacing w:after="200" w:line="276" w:lineRule="auto"/>
        <w:rPr>
          <w:sz w:val="28"/>
          <w:szCs w:val="28"/>
        </w:rPr>
      </w:pPr>
    </w:p>
    <w:p w14:paraId="7FD16533" w14:textId="77777777" w:rsidR="00262599" w:rsidRDefault="00262599" w:rsidP="00262599">
      <w:pPr>
        <w:spacing w:after="200" w:line="276" w:lineRule="auto"/>
        <w:rPr>
          <w:sz w:val="28"/>
          <w:szCs w:val="28"/>
        </w:rPr>
      </w:pPr>
    </w:p>
    <w:p w14:paraId="51CCD3A0" w14:textId="77777777" w:rsidR="00262599" w:rsidRDefault="00262599" w:rsidP="00262599">
      <w:pPr>
        <w:spacing w:after="200" w:line="276" w:lineRule="auto"/>
        <w:rPr>
          <w:sz w:val="28"/>
          <w:szCs w:val="28"/>
        </w:rPr>
      </w:pPr>
    </w:p>
    <w:tbl>
      <w:tblPr>
        <w:tblStyle w:val="ad"/>
        <w:tblpPr w:leftFromText="181" w:rightFromText="181" w:vertAnchor="page" w:horzAnchor="margin" w:tblpY="1467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0"/>
        <w:gridCol w:w="3167"/>
      </w:tblGrid>
      <w:tr w:rsidR="00262599" w:rsidRPr="00262599" w14:paraId="3F1B66EE" w14:textId="77777777" w:rsidTr="00243980">
        <w:trPr>
          <w:trHeight w:val="455"/>
        </w:trPr>
        <w:tc>
          <w:tcPr>
            <w:tcW w:w="4960" w:type="dxa"/>
            <w:hideMark/>
          </w:tcPr>
          <w:p w14:paraId="39DF92DE" w14:textId="77777777" w:rsidR="00262599" w:rsidRPr="00262599" w:rsidRDefault="00262599" w:rsidP="00243980">
            <w:pPr>
              <w:jc w:val="both"/>
              <w:rPr>
                <w:sz w:val="24"/>
                <w:szCs w:val="24"/>
                <w:lang w:eastAsia="ru-RU"/>
              </w:rPr>
            </w:pPr>
            <w:r w:rsidRPr="00262599">
              <w:rPr>
                <w:sz w:val="24"/>
                <w:szCs w:val="24"/>
                <w:lang w:eastAsia="ru-RU"/>
              </w:rPr>
              <w:t>Максим ШПАТ</w:t>
            </w:r>
          </w:p>
        </w:tc>
        <w:tc>
          <w:tcPr>
            <w:tcW w:w="3167" w:type="dxa"/>
            <w:vAlign w:val="bottom"/>
            <w:hideMark/>
          </w:tcPr>
          <w:p w14:paraId="51121E26" w14:textId="77777777" w:rsidR="00262599" w:rsidRPr="00262599" w:rsidRDefault="00262599" w:rsidP="00243980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262599">
              <w:rPr>
                <w:bCs/>
                <w:sz w:val="28"/>
                <w:szCs w:val="28"/>
                <w:lang w:val="ru-RU" w:eastAsia="ru-RU"/>
              </w:rPr>
              <w:t>_______________</w:t>
            </w:r>
          </w:p>
        </w:tc>
      </w:tr>
      <w:tr w:rsidR="00262599" w:rsidRPr="00262599" w14:paraId="11DD8ED5" w14:textId="77777777" w:rsidTr="00243980">
        <w:tc>
          <w:tcPr>
            <w:tcW w:w="4960" w:type="dxa"/>
            <w:hideMark/>
          </w:tcPr>
          <w:p w14:paraId="19488B1C" w14:textId="77777777" w:rsidR="00262599" w:rsidRPr="00262599" w:rsidRDefault="00262599" w:rsidP="00243980">
            <w:pPr>
              <w:jc w:val="both"/>
              <w:rPr>
                <w:sz w:val="24"/>
                <w:szCs w:val="24"/>
                <w:lang w:eastAsia="ru-RU"/>
              </w:rPr>
            </w:pPr>
            <w:r w:rsidRPr="00262599">
              <w:rPr>
                <w:sz w:val="24"/>
                <w:szCs w:val="24"/>
                <w:lang w:eastAsia="ru-RU"/>
              </w:rPr>
              <w:t>Управляння капітального будівництва</w:t>
            </w:r>
          </w:p>
        </w:tc>
        <w:tc>
          <w:tcPr>
            <w:tcW w:w="3167" w:type="dxa"/>
            <w:vAlign w:val="bottom"/>
            <w:hideMark/>
          </w:tcPr>
          <w:p w14:paraId="0F0D7210" w14:textId="53DE855B" w:rsidR="00262599" w:rsidRPr="00262599" w:rsidRDefault="00262599" w:rsidP="00243980">
            <w:pPr>
              <w:jc w:val="center"/>
              <w:rPr>
                <w:sz w:val="28"/>
                <w:szCs w:val="28"/>
                <w:lang w:val="ru-RU" w:eastAsia="ru-RU"/>
              </w:rPr>
            </w:pPr>
            <w:bookmarkStart w:id="3" w:name="_GoBack"/>
            <w:bookmarkEnd w:id="3"/>
          </w:p>
        </w:tc>
      </w:tr>
    </w:tbl>
    <w:p w14:paraId="1B17C49E" w14:textId="15EF81FF" w:rsidR="00262599" w:rsidRPr="00262599" w:rsidRDefault="00262599" w:rsidP="00262599">
      <w:pPr>
        <w:spacing w:after="200" w:line="276" w:lineRule="auto"/>
        <w:rPr>
          <w:sz w:val="28"/>
          <w:szCs w:val="28"/>
        </w:rPr>
      </w:pPr>
    </w:p>
    <w:p w14:paraId="79DEADD2" w14:textId="77777777" w:rsidR="00262599" w:rsidRPr="00262599" w:rsidRDefault="00262599" w:rsidP="00262599">
      <w:pPr>
        <w:widowControl w:val="0"/>
        <w:tabs>
          <w:tab w:val="left" w:pos="993"/>
        </w:tabs>
        <w:jc w:val="both"/>
        <w:rPr>
          <w:rFonts w:eastAsia="Arial Unicode MS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</w:p>
    <w:p w14:paraId="6EBF5BFB" w14:textId="77777777" w:rsidR="00262599" w:rsidRPr="00262599" w:rsidRDefault="00262599" w:rsidP="00262599">
      <w:pPr>
        <w:jc w:val="right"/>
        <w:rPr>
          <w:sz w:val="16"/>
          <w:szCs w:val="16"/>
          <w:lang w:eastAsia="ru-RU"/>
        </w:rPr>
      </w:pPr>
    </w:p>
    <w:p w14:paraId="76006A6D" w14:textId="67F8DB58" w:rsidR="007A7144" w:rsidRPr="00262599" w:rsidRDefault="007A7144" w:rsidP="00262599">
      <w:pPr>
        <w:spacing w:after="200" w:line="276" w:lineRule="auto"/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8"/>
          <w:szCs w:val="28"/>
          <w:lang w:eastAsia="ru-RU"/>
        </w:rPr>
        <w:lastRenderedPageBreak/>
        <w:t>ПОЯСНЮВАЛЬНА ЗАПИСКА</w:t>
      </w:r>
    </w:p>
    <w:p w14:paraId="08FFDE53" w14:textId="77777777" w:rsidR="007A7144" w:rsidRDefault="007A7144" w:rsidP="00262599">
      <w:pPr>
        <w:jc w:val="center"/>
        <w:rPr>
          <w:rFonts w:eastAsia="Calibri"/>
          <w:b/>
          <w:sz w:val="28"/>
          <w:szCs w:val="28"/>
          <w:lang w:eastAsia="ru-RU"/>
        </w:rPr>
      </w:pPr>
      <w:r>
        <w:rPr>
          <w:rFonts w:eastAsia="Calibri"/>
          <w:b/>
          <w:sz w:val="28"/>
          <w:szCs w:val="28"/>
          <w:lang w:eastAsia="ru-RU"/>
        </w:rPr>
        <w:t>до проєкту рішення</w:t>
      </w:r>
    </w:p>
    <w:p w14:paraId="5B00BA0B" w14:textId="77777777" w:rsidR="007A7144" w:rsidRDefault="007A7144" w:rsidP="007A7144">
      <w:pPr>
        <w:rPr>
          <w:rFonts w:eastAsia="Calibri"/>
          <w:bCs/>
          <w:sz w:val="28"/>
          <w:szCs w:val="28"/>
          <w:lang w:eastAsia="ru-RU"/>
        </w:rPr>
      </w:pPr>
    </w:p>
    <w:p w14:paraId="4868C992" w14:textId="2106A4ED" w:rsidR="007A7144" w:rsidRDefault="007A7144" w:rsidP="002625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Дане рішення підготовлене з метою задоволення потреби </w:t>
      </w:r>
      <w:r>
        <w:rPr>
          <w:color w:val="000000"/>
          <w:sz w:val="28"/>
          <w:szCs w:val="28"/>
        </w:rPr>
        <w:t>Фонтанської сільської ради</w:t>
      </w:r>
      <w:r w:rsidR="00262599">
        <w:rPr>
          <w:sz w:val="28"/>
          <w:szCs w:val="28"/>
        </w:rPr>
        <w:t>, п</w:t>
      </w:r>
      <w:r>
        <w:rPr>
          <w:sz w:val="28"/>
          <w:szCs w:val="28"/>
        </w:rPr>
        <w:t xml:space="preserve">окращивши їх матеріально-технічну базу, з метою організації та розгортання пунктів </w:t>
      </w:r>
      <w:r>
        <w:rPr>
          <w:color w:val="000000"/>
          <w:sz w:val="28"/>
          <w:szCs w:val="28"/>
        </w:rPr>
        <w:t>незламності</w:t>
      </w:r>
      <w:r>
        <w:rPr>
          <w:sz w:val="28"/>
          <w:szCs w:val="28"/>
        </w:rPr>
        <w:t>, передавши бензин А-95 у кількості 500 літрів</w:t>
      </w:r>
      <w:r w:rsidR="00262599">
        <w:rPr>
          <w:sz w:val="28"/>
          <w:szCs w:val="28"/>
        </w:rPr>
        <w:t>, щ</w:t>
      </w:r>
      <w:r>
        <w:rPr>
          <w:sz w:val="28"/>
          <w:szCs w:val="28"/>
        </w:rPr>
        <w:t>о надасть змогу покращити заходи з безпеки територій Фонтанської сільської ради.</w:t>
      </w:r>
    </w:p>
    <w:p w14:paraId="7709B563" w14:textId="77777777" w:rsidR="007A7144" w:rsidRDefault="007A7144" w:rsidP="007A7144">
      <w:pPr>
        <w:ind w:left="-142" w:firstLine="709"/>
        <w:contextualSpacing/>
        <w:jc w:val="both"/>
        <w:rPr>
          <w:sz w:val="28"/>
          <w:szCs w:val="28"/>
        </w:rPr>
      </w:pPr>
    </w:p>
    <w:p w14:paraId="4A807E84" w14:textId="77777777" w:rsidR="007A7144" w:rsidRDefault="007A7144" w:rsidP="007A7144">
      <w:pPr>
        <w:ind w:left="-142" w:firstLine="709"/>
        <w:contextualSpacing/>
        <w:jc w:val="both"/>
        <w:rPr>
          <w:sz w:val="28"/>
          <w:szCs w:val="28"/>
        </w:rPr>
      </w:pPr>
    </w:p>
    <w:p w14:paraId="3E8268FE" w14:textId="77777777" w:rsidR="007A7144" w:rsidRDefault="007A7144" w:rsidP="007A7144"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</w:rPr>
        <w:t>Начальник управління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Максим ШПАТ</w:t>
      </w:r>
    </w:p>
    <w:p w14:paraId="14940A60" w14:textId="77777777" w:rsidR="007207C7" w:rsidRDefault="007207C7"/>
    <w:sectPr w:rsidR="0072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9440275"/>
    <w:multiLevelType w:val="multilevel"/>
    <w:tmpl w:val="C71AA910"/>
    <w:lvl w:ilvl="0">
      <w:start w:val="1"/>
      <w:numFmt w:val="decimal"/>
      <w:lvlText w:val="%1."/>
      <w:lvlJc w:val="left"/>
      <w:pPr>
        <w:ind w:left="2771" w:hanging="360"/>
      </w:pPr>
      <w:rPr>
        <w:b w:val="0"/>
        <w:bCs/>
      </w:rPr>
    </w:lvl>
    <w:lvl w:ilvl="1">
      <w:start w:val="1"/>
      <w:numFmt w:val="decimal"/>
      <w:isLgl/>
      <w:lvlText w:val="%1.%2"/>
      <w:lvlJc w:val="left"/>
      <w:pPr>
        <w:ind w:left="1510" w:hanging="375"/>
      </w:pPr>
      <w:rPr>
        <w:b/>
        <w:color w:val="00000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color w:val="000000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color w:val="000000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color w:val="000000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color w:val="0000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37E"/>
    <w:rsid w:val="00162E60"/>
    <w:rsid w:val="00260139"/>
    <w:rsid w:val="00262599"/>
    <w:rsid w:val="005E637E"/>
    <w:rsid w:val="006B7997"/>
    <w:rsid w:val="007207C7"/>
    <w:rsid w:val="00792BC4"/>
    <w:rsid w:val="007A7144"/>
    <w:rsid w:val="008302E9"/>
    <w:rsid w:val="00893A9B"/>
    <w:rsid w:val="00AB5D14"/>
    <w:rsid w:val="00B61111"/>
    <w:rsid w:val="00C00812"/>
    <w:rsid w:val="00CB6142"/>
    <w:rsid w:val="00FE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0E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14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uk-UA"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E63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63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637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63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637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E637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E637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637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637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63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E63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E637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E637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E637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E637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E637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E637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E637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E637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5E63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E63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E63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E63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E637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E637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E637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E63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E637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E637E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99"/>
    <w:qFormat/>
    <w:rsid w:val="007A7144"/>
    <w:pPr>
      <w:spacing w:after="0" w:line="240" w:lineRule="auto"/>
    </w:pPr>
    <w:rPr>
      <w:rFonts w:ascii="Calibri" w:eastAsia="Calibri" w:hAnsi="Calibri" w:cs="Times New Roman"/>
      <w:kern w:val="0"/>
      <w:lang w:val="uk-UA"/>
      <w14:ligatures w14:val="none"/>
    </w:rPr>
  </w:style>
  <w:style w:type="table" w:styleId="ad">
    <w:name w:val="Table Grid"/>
    <w:basedOn w:val="a1"/>
    <w:uiPriority w:val="39"/>
    <w:rsid w:val="00262599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FE5CF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E5CFC"/>
    <w:rPr>
      <w:rFonts w:ascii="Tahoma" w:eastAsia="Times New Roman" w:hAnsi="Tahoma" w:cs="Tahoma"/>
      <w:kern w:val="0"/>
      <w:sz w:val="16"/>
      <w:szCs w:val="16"/>
      <w:lang w:val="uk-UA" w:eastAsia="uk-UA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14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uk-UA"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E63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63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637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63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637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E637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E637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637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637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63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E63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E637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E637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E637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E637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E637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E637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E637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E637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5E63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E63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E63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E63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E637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E637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E637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E63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E637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E637E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99"/>
    <w:qFormat/>
    <w:rsid w:val="007A7144"/>
    <w:pPr>
      <w:spacing w:after="0" w:line="240" w:lineRule="auto"/>
    </w:pPr>
    <w:rPr>
      <w:rFonts w:ascii="Calibri" w:eastAsia="Calibri" w:hAnsi="Calibri" w:cs="Times New Roman"/>
      <w:kern w:val="0"/>
      <w:lang w:val="uk-UA"/>
      <w14:ligatures w14:val="none"/>
    </w:rPr>
  </w:style>
  <w:style w:type="table" w:styleId="ad">
    <w:name w:val="Table Grid"/>
    <w:basedOn w:val="a1"/>
    <w:uiPriority w:val="39"/>
    <w:rsid w:val="00262599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FE5CF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E5CFC"/>
    <w:rPr>
      <w:rFonts w:ascii="Tahoma" w:eastAsia="Times New Roman" w:hAnsi="Tahoma" w:cs="Tahoma"/>
      <w:kern w:val="0"/>
      <w:sz w:val="16"/>
      <w:szCs w:val="16"/>
      <w:lang w:val="uk-UA"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Bondarenko</cp:lastModifiedBy>
  <cp:revision>10</cp:revision>
  <cp:lastPrinted>2026-03-23T09:26:00Z</cp:lastPrinted>
  <dcterms:created xsi:type="dcterms:W3CDTF">2026-02-09T06:16:00Z</dcterms:created>
  <dcterms:modified xsi:type="dcterms:W3CDTF">2026-03-23T09:27:00Z</dcterms:modified>
</cp:coreProperties>
</file>